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BFB0814" w:rsidR="00AB1F00" w:rsidRPr="00BC27FD" w:rsidRDefault="00BC27FD" w:rsidP="008434D7">
      <w:pPr>
        <w:spacing w:line="240" w:lineRule="auto"/>
        <w:jc w:val="center"/>
        <w:rPr>
          <w:rFonts w:ascii="TT Wellingtons" w:eastAsia="Comic Sans MS" w:hAnsi="TT Wellingtons" w:cs="Comic Sans MS"/>
          <w:b/>
          <w:bCs/>
          <w:i/>
          <w:color w:val="404040"/>
          <w:sz w:val="32"/>
          <w:szCs w:val="32"/>
        </w:rPr>
      </w:pPr>
      <w:r w:rsidRPr="00BC27FD">
        <w:rPr>
          <w:rFonts w:ascii="TT Wellingtons" w:eastAsia="Comic Sans MS" w:hAnsi="TT Wellingtons" w:cs="Comic Sans MS"/>
          <w:b/>
          <w:bCs/>
          <w:i/>
          <w:color w:val="404040"/>
          <w:sz w:val="32"/>
          <w:szCs w:val="32"/>
        </w:rPr>
        <w:t>CAPE PATTERN SEWING INSTRUCTIONS</w:t>
      </w:r>
    </w:p>
    <w:p w14:paraId="63B5C4C1" w14:textId="77777777" w:rsidR="008434D7" w:rsidRDefault="008434D7" w:rsidP="008434D7">
      <w:p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</w:p>
    <w:p w14:paraId="00000002" w14:textId="1871E047" w:rsidR="00AB1F00" w:rsidRPr="008434D7" w:rsidRDefault="00BC27FD" w:rsidP="008434D7">
      <w:pPr>
        <w:spacing w:line="240" w:lineRule="auto"/>
        <w:rPr>
          <w:rFonts w:ascii="TT Wellingtons" w:eastAsia="Comic Sans MS" w:hAnsi="TT Wellingtons" w:cs="Comic Sans MS"/>
          <w:b/>
          <w:bCs/>
          <w:color w:val="404040"/>
          <w:sz w:val="24"/>
          <w:szCs w:val="24"/>
          <w:u w:val="single"/>
        </w:rPr>
      </w:pPr>
      <w:r w:rsidRPr="008434D7">
        <w:rPr>
          <w:rFonts w:ascii="TT Wellingtons" w:eastAsia="Comic Sans MS" w:hAnsi="TT Wellingtons" w:cs="Comic Sans MS"/>
          <w:b/>
          <w:bCs/>
          <w:color w:val="404040"/>
          <w:sz w:val="24"/>
          <w:szCs w:val="24"/>
          <w:u w:val="single"/>
        </w:rPr>
        <w:t>MATERIALS</w:t>
      </w:r>
      <w:r w:rsidRPr="008434D7">
        <w:rPr>
          <w:rFonts w:ascii="TT Wellingtons" w:eastAsia="Comic Sans MS" w:hAnsi="TT Wellingtons" w:cs="Comic Sans MS"/>
          <w:b/>
          <w:bCs/>
          <w:color w:val="404040"/>
          <w:sz w:val="24"/>
          <w:szCs w:val="24"/>
          <w:u w:val="single"/>
        </w:rPr>
        <w:t>:</w:t>
      </w:r>
    </w:p>
    <w:p w14:paraId="00000003" w14:textId="6F5CAF3B" w:rsidR="00AB1F00" w:rsidRPr="008434D7" w:rsidRDefault="00BC27FD" w:rsidP="008434D7">
      <w:pPr>
        <w:pStyle w:val="ListParagraph"/>
        <w:numPr>
          <w:ilvl w:val="0"/>
          <w:numId w:val="2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One and a half yard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s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 of each outside fabric of cape and lining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 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(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inside) fabric</w:t>
      </w:r>
    </w:p>
    <w:p w14:paraId="00000004" w14:textId="4AB4816F" w:rsidR="00AB1F00" w:rsidRPr="008434D7" w:rsidRDefault="00BC27FD" w:rsidP="008434D7">
      <w:pPr>
        <w:pStyle w:val="ListParagraph"/>
        <w:numPr>
          <w:ilvl w:val="0"/>
          <w:numId w:val="2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Fusible web (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o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ptional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: t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his will add structure to the 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cape)</w:t>
      </w:r>
    </w:p>
    <w:p w14:paraId="00000005" w14:textId="3FB43909" w:rsidR="00AB1F00" w:rsidRPr="008434D7" w:rsidRDefault="00BC27FD" w:rsidP="008434D7">
      <w:pPr>
        <w:pStyle w:val="ListParagraph"/>
        <w:numPr>
          <w:ilvl w:val="0"/>
          <w:numId w:val="2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Velcro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 - two-inch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 strip</w:t>
      </w:r>
    </w:p>
    <w:p w14:paraId="00000006" w14:textId="77777777" w:rsidR="00AB1F00" w:rsidRPr="008434D7" w:rsidRDefault="00BC27FD" w:rsidP="008434D7">
      <w:pPr>
        <w:pStyle w:val="ListParagraph"/>
        <w:numPr>
          <w:ilvl w:val="0"/>
          <w:numId w:val="2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point turner/knitting needle/pencil </w:t>
      </w:r>
    </w:p>
    <w:p w14:paraId="00000007" w14:textId="4F4A0C75" w:rsidR="00AB1F00" w:rsidRPr="008434D7" w:rsidRDefault="00BC27FD" w:rsidP="008434D7">
      <w:pPr>
        <w:pStyle w:val="ListParagraph"/>
        <w:numPr>
          <w:ilvl w:val="0"/>
          <w:numId w:val="2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light/medium weight interfacing (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this will make the neckband stand up)</w:t>
      </w:r>
    </w:p>
    <w:p w14:paraId="2B5F7733" w14:textId="77777777" w:rsidR="008434D7" w:rsidRDefault="008434D7" w:rsidP="008434D7">
      <w:pPr>
        <w:spacing w:line="240" w:lineRule="auto"/>
        <w:rPr>
          <w:rFonts w:ascii="TT Wellingtons" w:eastAsia="Comic Sans MS" w:hAnsi="TT Wellingtons" w:cs="Comic Sans MS"/>
          <w:b/>
          <w:bCs/>
          <w:color w:val="404040"/>
          <w:sz w:val="24"/>
          <w:szCs w:val="24"/>
          <w:u w:val="single"/>
        </w:rPr>
      </w:pPr>
    </w:p>
    <w:p w14:paraId="00000008" w14:textId="50997D0F" w:rsidR="00AB1F00" w:rsidRPr="008434D7" w:rsidRDefault="00BC27FD" w:rsidP="008434D7">
      <w:pPr>
        <w:spacing w:line="240" w:lineRule="auto"/>
        <w:rPr>
          <w:rFonts w:ascii="TT Wellingtons" w:eastAsia="Comic Sans MS" w:hAnsi="TT Wellingtons" w:cs="Comic Sans MS"/>
          <w:b/>
          <w:bCs/>
          <w:color w:val="404040"/>
          <w:sz w:val="24"/>
          <w:szCs w:val="24"/>
          <w:u w:val="single"/>
        </w:rPr>
      </w:pPr>
      <w:r w:rsidRPr="008434D7">
        <w:rPr>
          <w:rFonts w:ascii="TT Wellingtons" w:eastAsia="Comic Sans MS" w:hAnsi="TT Wellingtons" w:cs="Comic Sans MS"/>
          <w:b/>
          <w:bCs/>
          <w:color w:val="404040"/>
          <w:sz w:val="24"/>
          <w:szCs w:val="24"/>
          <w:u w:val="single"/>
        </w:rPr>
        <w:t>INSTRUCTIONS:</w:t>
      </w:r>
    </w:p>
    <w:p w14:paraId="00000009" w14:textId="77777777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Fold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 your main fabric in half rights sides of fabric together.</w:t>
      </w:r>
    </w:p>
    <w:p w14:paraId="0000000A" w14:textId="77777777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Place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 your pattern on the fold of your fabric as marked on the pattern.</w:t>
      </w:r>
    </w:p>
    <w:p w14:paraId="0000000B" w14:textId="77777777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Pin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 your pattern to fabric making sure to LINE UP PATTERN EVEN WITH THE FOLD.</w:t>
      </w:r>
    </w:p>
    <w:p w14:paraId="0000000C" w14:textId="28B297BA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>Cut out cape.</w:t>
      </w:r>
    </w:p>
    <w:p w14:paraId="0000000D" w14:textId="51A81861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Use the same pattern to pin and 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cut out the lining of the cape the </w:t>
      </w:r>
      <w:r>
        <w:rPr>
          <w:rFonts w:ascii="TT Wellingtons" w:eastAsia="Comic Sans MS" w:hAnsi="TT Wellingtons" w:cs="Comic Sans MS"/>
          <w:color w:val="404040"/>
          <w:sz w:val="24"/>
          <w:szCs w:val="24"/>
        </w:rPr>
        <w:t>exact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</w:rPr>
        <w:t xml:space="preserve"> way.</w:t>
      </w:r>
    </w:p>
    <w:p w14:paraId="0000000E" w14:textId="1567BB11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Fuse 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a strip of interfacing</w:t>
      </w:r>
      <w:r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,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 </w:t>
      </w:r>
      <w:r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that is 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about </w:t>
      </w:r>
      <w:r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½ inch 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smaller than the length and width of the neckband</w:t>
      </w:r>
      <w:r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,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 to the wrong side of the main fabric.</w:t>
      </w:r>
    </w:p>
    <w:p w14:paraId="00000010" w14:textId="15690557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With fabric unfolded lie the main fabric on top of the lining fabric with r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ight sides togethe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r.  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The wrong side of both fabrics is what you should be seeing on both sides.</w:t>
      </w:r>
    </w:p>
    <w:p w14:paraId="00000012" w14:textId="78FE9605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Pin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 all the way around the cap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e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.</w:t>
      </w:r>
    </w:p>
    <w:p w14:paraId="00000014" w14:textId="546C9BD2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Make a </w:t>
      </w:r>
      <w:r w:rsid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2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-i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nch mark at the bottom of the cape this will be your start and stop point.</w:t>
      </w:r>
    </w:p>
    <w:p w14:paraId="00000016" w14:textId="2C19C741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Sew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 around the perimeter with a 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½ inch s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eam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 allowance, pivoting and sewing down a few stitches at the point where the neckband meets the shoulder area, then pivoting again to continue down the side of the cape. </w:t>
      </w:r>
    </w:p>
    <w:p w14:paraId="00000018" w14:textId="6CE85931" w:rsidR="00AB1F00" w:rsidRPr="008434D7" w:rsidRDefault="008434D7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C</w:t>
      </w:r>
      <w:r w:rsidR="00BC27FD"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lip</w:t>
      </w:r>
      <w:r w:rsidR="00BC27FD"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 outside corners, and clip into the inside corners of the neckband. Making sure NO</w:t>
      </w:r>
      <w:r w:rsidR="00BC27FD"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T to clip the stitch line.</w:t>
      </w:r>
    </w:p>
    <w:p w14:paraId="0000001A" w14:textId="0AABE544" w:rsidR="00AB1F00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Turn 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the cape right side out through the 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2-inch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 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opening at bottom of cape, press out the corners using a point turner/pencil/chopstick.        PRESS, PRESS</w:t>
      </w:r>
      <w:r w:rsid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,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 AND PRESS</w:t>
      </w:r>
      <w:r w:rsid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!</w:t>
      </w:r>
    </w:p>
    <w:p w14:paraId="0000001F" w14:textId="7325D15F" w:rsidR="00AB1F00" w:rsidRPr="008434D7" w:rsidRDefault="00BC27FD" w:rsidP="008434D7">
      <w:pPr>
        <w:pStyle w:val="ListParagraph"/>
        <w:numPr>
          <w:ilvl w:val="0"/>
          <w:numId w:val="3"/>
        </w:numPr>
        <w:spacing w:line="240" w:lineRule="auto"/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</w:pP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Topstitch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 around the entire cape, closing the opening as you sew. 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Sew</w:t>
      </w:r>
      <w:r w:rsid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 xml:space="preserve"> V</w:t>
      </w:r>
      <w:r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elcro into place on the neck band</w:t>
      </w:r>
      <w:r w:rsidR="008434D7" w:rsidRPr="008434D7">
        <w:rPr>
          <w:rFonts w:ascii="TT Wellingtons" w:eastAsia="Comic Sans MS" w:hAnsi="TT Wellingtons" w:cs="Comic Sans MS"/>
          <w:color w:val="404040"/>
          <w:sz w:val="24"/>
          <w:szCs w:val="24"/>
          <w:highlight w:val="white"/>
        </w:rPr>
        <w:t>.</w:t>
      </w:r>
    </w:p>
    <w:sectPr w:rsidR="00AB1F00" w:rsidRPr="008434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Wellingtons">
    <w:panose1 w:val="02000503020000020004"/>
    <w:charset w:val="00"/>
    <w:family w:val="modern"/>
    <w:notTrueType/>
    <w:pitch w:val="variable"/>
    <w:sig w:usb0="A000022F" w:usb1="1000006A" w:usb2="00000000" w:usb3="00000000" w:csb0="000000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6B41"/>
    <w:multiLevelType w:val="hybridMultilevel"/>
    <w:tmpl w:val="F8C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765"/>
    <w:multiLevelType w:val="hybridMultilevel"/>
    <w:tmpl w:val="B2D6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2767B"/>
    <w:multiLevelType w:val="hybridMultilevel"/>
    <w:tmpl w:val="4486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00"/>
    <w:rsid w:val="008434D7"/>
    <w:rsid w:val="00AB1F00"/>
    <w:rsid w:val="00B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4786"/>
  <w15:docId w15:val="{EDDA9F3E-F109-4E61-B096-38C9A64A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4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Beggs</dc:creator>
  <cp:lastModifiedBy>Sarah Beggs</cp:lastModifiedBy>
  <cp:revision>3</cp:revision>
  <dcterms:created xsi:type="dcterms:W3CDTF">2020-09-02T21:37:00Z</dcterms:created>
  <dcterms:modified xsi:type="dcterms:W3CDTF">2020-09-02T22:12:00Z</dcterms:modified>
</cp:coreProperties>
</file>